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84E0C" w14:textId="77777777" w:rsidR="00BB0B05" w:rsidRPr="008709D2" w:rsidRDefault="00BB0B05" w:rsidP="00BB0B05">
      <w:pPr>
        <w:pStyle w:val="Cmsor1"/>
        <w:spacing w:before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</w:t>
      </w:r>
      <w:r w:rsidR="00146403">
        <w:rPr>
          <w:rFonts w:ascii="Calibri" w:hAnsi="Calibri" w:cs="Calibri"/>
          <w:sz w:val="20"/>
          <w:szCs w:val="20"/>
        </w:rPr>
        <w:t>. számú mellék</w:t>
      </w:r>
      <w:r w:rsidRPr="008709D2">
        <w:rPr>
          <w:rFonts w:ascii="Calibri" w:hAnsi="Calibri" w:cs="Calibri"/>
          <w:sz w:val="20"/>
          <w:szCs w:val="20"/>
        </w:rPr>
        <w:t>let</w:t>
      </w:r>
    </w:p>
    <w:p w14:paraId="23F6E4D3" w14:textId="77777777" w:rsidR="00BB0B05" w:rsidRPr="008709D2" w:rsidRDefault="008E3B31" w:rsidP="00BB0B05">
      <w:pPr>
        <w:pStyle w:val="Cmsor2"/>
        <w:spacing w:before="0" w:line="240" w:lineRule="auto"/>
        <w:rPr>
          <w:rFonts w:ascii="Calibri" w:hAnsi="Calibri" w:cs="Calibri"/>
        </w:rPr>
      </w:pPr>
      <w:r>
        <w:rPr>
          <w:rStyle w:val="Erskiemels"/>
          <w:rFonts w:ascii="Calibri" w:hAnsi="Calibri" w:cs="Calibri"/>
          <w:color w:val="002060"/>
        </w:rPr>
        <w:t>A</w:t>
      </w:r>
      <w:r w:rsidR="00BB0B05" w:rsidRPr="008709D2">
        <w:rPr>
          <w:rStyle w:val="Erskiemels"/>
          <w:rFonts w:ascii="Calibri" w:hAnsi="Calibri" w:cs="Calibri"/>
          <w:color w:val="002060"/>
        </w:rPr>
        <w:t>datfeldolgozók Nyilvántartása</w:t>
      </w:r>
    </w:p>
    <w:p w14:paraId="51B52A8C" w14:textId="77777777" w:rsidR="00BB0B05" w:rsidRPr="008709D2" w:rsidRDefault="00BB0B05" w:rsidP="00BB0B05">
      <w:pPr>
        <w:spacing w:before="0" w:after="0" w:line="240" w:lineRule="auto"/>
        <w:rPr>
          <w:rFonts w:ascii="Calibri" w:hAnsi="Calibri" w:cs="Calibri"/>
        </w:rPr>
      </w:pPr>
    </w:p>
    <w:p w14:paraId="2E2E2A08" w14:textId="77777777" w:rsidR="00BB0B05" w:rsidRPr="008709D2" w:rsidRDefault="00BB0B05" w:rsidP="00BB0B05">
      <w:pPr>
        <w:tabs>
          <w:tab w:val="left" w:pos="7764"/>
        </w:tabs>
        <w:suppressAutoHyphens/>
        <w:spacing w:before="0" w:after="0" w:line="240" w:lineRule="auto"/>
        <w:jc w:val="both"/>
        <w:rPr>
          <w:rFonts w:ascii="Calibri" w:eastAsia="Times New Roman" w:hAnsi="Calibri" w:cs="Calibri"/>
          <w:bCs/>
          <w:i/>
          <w:iCs/>
          <w:lang w:eastAsia="zh-CN" w:bidi="hi-IN"/>
        </w:rPr>
      </w:pPr>
      <w:r>
        <w:rPr>
          <w:rFonts w:ascii="Calibri" w:eastAsia="Times New Roman" w:hAnsi="Calibri" w:cs="Calibri"/>
          <w:bCs/>
          <w:i/>
          <w:iCs/>
          <w:lang w:eastAsia="zh-CN" w:bidi="hi-IN"/>
        </w:rPr>
        <w:t xml:space="preserve">A Szociális Szolgálat </w:t>
      </w:r>
      <w:r w:rsidRPr="008709D2">
        <w:rPr>
          <w:rFonts w:ascii="Calibri" w:eastAsia="Times New Roman" w:hAnsi="Calibri" w:cs="Calibri"/>
          <w:bCs/>
          <w:i/>
          <w:iCs/>
          <w:lang w:eastAsia="zh-CN" w:bidi="hi-IN"/>
        </w:rPr>
        <w:t xml:space="preserve">tevékenysége során, annak szakszerű ellátása érdekében az érintettek meghatározott személyes adatait vele </w:t>
      </w:r>
      <w:r>
        <w:rPr>
          <w:rFonts w:ascii="Calibri" w:eastAsia="Times New Roman" w:hAnsi="Calibri" w:cs="Calibri"/>
          <w:bCs/>
          <w:i/>
          <w:iCs/>
          <w:lang w:eastAsia="zh-CN" w:bidi="hi-IN"/>
        </w:rPr>
        <w:t xml:space="preserve">közalkalmazotti, </w:t>
      </w:r>
      <w:r w:rsidRPr="008709D2">
        <w:rPr>
          <w:rFonts w:ascii="Calibri" w:eastAsia="Times New Roman" w:hAnsi="Calibri" w:cs="Calibri"/>
          <w:bCs/>
          <w:i/>
          <w:iCs/>
          <w:lang w:eastAsia="zh-CN" w:bidi="hi-IN"/>
        </w:rPr>
        <w:t>munka-, megbízási vagy vállalkozási jogviszonyban álló adatfeldolgozóknak célhoz</w:t>
      </w:r>
      <w:r w:rsidR="008E3B31">
        <w:rPr>
          <w:rFonts w:ascii="Calibri" w:eastAsia="Times New Roman" w:hAnsi="Calibri" w:cs="Calibri"/>
          <w:bCs/>
          <w:i/>
          <w:iCs/>
          <w:lang w:eastAsia="zh-CN" w:bidi="hi-IN"/>
        </w:rPr>
        <w:t xml:space="preserve"> </w:t>
      </w:r>
      <w:r w:rsidRPr="008709D2">
        <w:rPr>
          <w:rFonts w:ascii="Calibri" w:eastAsia="Times New Roman" w:hAnsi="Calibri" w:cs="Calibri"/>
          <w:bCs/>
          <w:i/>
          <w:iCs/>
          <w:lang w:eastAsia="zh-CN" w:bidi="hi-IN"/>
        </w:rPr>
        <w:t>kötötten továbbítja. Az adatfeldolgozók által történő adatkezelés jogalapja – az adott személyes adatok szerint – (munka)szerződés, illetve érintetti hozzájárulás.</w:t>
      </w:r>
    </w:p>
    <w:p w14:paraId="3C0F4155" w14:textId="77777777" w:rsidR="00BB0B05" w:rsidRPr="008709D2" w:rsidRDefault="00BB0B05" w:rsidP="00BB0B05">
      <w:pPr>
        <w:tabs>
          <w:tab w:val="left" w:pos="7764"/>
        </w:tabs>
        <w:suppressAutoHyphens/>
        <w:spacing w:before="0" w:after="0" w:line="240" w:lineRule="auto"/>
        <w:jc w:val="both"/>
        <w:rPr>
          <w:rFonts w:ascii="Calibri" w:eastAsia="Times New Roman" w:hAnsi="Calibri" w:cs="Calibri"/>
          <w:bCs/>
          <w:i/>
          <w:iCs/>
        </w:rPr>
      </w:pPr>
      <w:r w:rsidRPr="008709D2">
        <w:rPr>
          <w:rFonts w:ascii="Calibri" w:eastAsia="Times New Roman" w:hAnsi="Calibri" w:cs="Calibri"/>
          <w:bCs/>
          <w:i/>
          <w:iCs/>
          <w:lang w:eastAsia="zh-CN" w:bidi="hi-IN"/>
        </w:rPr>
        <w:t xml:space="preserve">Az adatfeldolgozókról </w:t>
      </w:r>
      <w:r>
        <w:rPr>
          <w:rFonts w:ascii="Calibri" w:eastAsia="Times New Roman" w:hAnsi="Calibri" w:cs="Calibri"/>
          <w:bCs/>
          <w:i/>
          <w:iCs/>
          <w:lang w:eastAsia="zh-CN" w:bidi="hi-IN"/>
        </w:rPr>
        <w:t xml:space="preserve">a Szociális Szolgálat </w:t>
      </w:r>
      <w:r w:rsidRPr="008709D2">
        <w:rPr>
          <w:rFonts w:ascii="Calibri" w:eastAsia="Times New Roman" w:hAnsi="Calibri" w:cs="Calibri"/>
          <w:bCs/>
          <w:i/>
          <w:iCs/>
          <w:lang w:eastAsia="zh-CN" w:bidi="hi-IN"/>
        </w:rPr>
        <w:t>az alábbiakban nyújt tájékoztatást.</w:t>
      </w:r>
    </w:p>
    <w:p w14:paraId="304A3E36" w14:textId="77777777" w:rsidR="00BB0B05" w:rsidRPr="008709D2" w:rsidRDefault="00BB0B05" w:rsidP="00BB0B05">
      <w:pPr>
        <w:spacing w:before="0" w:after="0" w:line="240" w:lineRule="auto"/>
        <w:rPr>
          <w:rFonts w:ascii="Calibri" w:hAnsi="Calibri" w:cs="Calibri"/>
        </w:rPr>
      </w:pPr>
    </w:p>
    <w:tbl>
      <w:tblPr>
        <w:tblStyle w:val="Rcsostblzat"/>
        <w:tblW w:w="14034" w:type="dxa"/>
        <w:tblInd w:w="-5" w:type="dxa"/>
        <w:tblLook w:val="04A0" w:firstRow="1" w:lastRow="0" w:firstColumn="1" w:lastColumn="0" w:noHBand="0" w:noVBand="1"/>
      </w:tblPr>
      <w:tblGrid>
        <w:gridCol w:w="1543"/>
        <w:gridCol w:w="2986"/>
        <w:gridCol w:w="1477"/>
        <w:gridCol w:w="4346"/>
        <w:gridCol w:w="1500"/>
        <w:gridCol w:w="2182"/>
      </w:tblGrid>
      <w:tr w:rsidR="00BB0B05" w:rsidRPr="008709D2" w14:paraId="050FE90A" w14:textId="77777777" w:rsidTr="00F07A84">
        <w:trPr>
          <w:trHeight w:val="551"/>
        </w:trPr>
        <w:tc>
          <w:tcPr>
            <w:tcW w:w="14034" w:type="dxa"/>
            <w:gridSpan w:val="6"/>
            <w:vAlign w:val="center"/>
          </w:tcPr>
          <w:p w14:paraId="2B415969" w14:textId="77777777" w:rsidR="00BB0B05" w:rsidRPr="008709D2" w:rsidRDefault="00BB0B05" w:rsidP="00F07A84">
            <w:pPr>
              <w:spacing w:before="0"/>
              <w:jc w:val="center"/>
              <w:rPr>
                <w:rStyle w:val="Erskiemels"/>
                <w:rFonts w:ascii="Calibri" w:hAnsi="Calibri" w:cs="Calibri"/>
              </w:rPr>
            </w:pPr>
            <w:r w:rsidRPr="008709D2">
              <w:rPr>
                <w:rStyle w:val="Erskiemels"/>
                <w:rFonts w:ascii="Calibri" w:hAnsi="Calibri" w:cs="Calibri"/>
              </w:rPr>
              <w:t>ADATFELDOLGOZÓK</w:t>
            </w:r>
          </w:p>
        </w:tc>
      </w:tr>
      <w:tr w:rsidR="00BB0B05" w:rsidRPr="008709D2" w14:paraId="682AA813" w14:textId="77777777" w:rsidTr="00F07A84">
        <w:tc>
          <w:tcPr>
            <w:tcW w:w="1479" w:type="dxa"/>
          </w:tcPr>
          <w:p w14:paraId="4E6BDA95" w14:textId="77777777" w:rsidR="00BB0B05" w:rsidRPr="008709D2" w:rsidRDefault="00BB0B05" w:rsidP="00F07A84">
            <w:pPr>
              <w:spacing w:before="0"/>
              <w:jc w:val="center"/>
              <w:rPr>
                <w:rStyle w:val="Finomhivatkozs"/>
                <w:rFonts w:ascii="Calibri" w:hAnsi="Calibri" w:cs="Calibri"/>
              </w:rPr>
            </w:pPr>
            <w:r w:rsidRPr="008709D2">
              <w:rPr>
                <w:rStyle w:val="Finomhivatkozs"/>
                <w:rFonts w:ascii="Calibri" w:hAnsi="Calibri" w:cs="Calibri"/>
              </w:rPr>
              <w:t>Adatfeldolgozó neve</w:t>
            </w:r>
          </w:p>
        </w:tc>
        <w:tc>
          <w:tcPr>
            <w:tcW w:w="2688" w:type="dxa"/>
          </w:tcPr>
          <w:p w14:paraId="1AAD5794" w14:textId="77777777" w:rsidR="00BB0B05" w:rsidRPr="008709D2" w:rsidRDefault="00BB0B05" w:rsidP="00F07A84">
            <w:pPr>
              <w:spacing w:before="0"/>
              <w:jc w:val="center"/>
              <w:rPr>
                <w:rStyle w:val="Finomhivatkozs"/>
                <w:rFonts w:ascii="Calibri" w:hAnsi="Calibri" w:cs="Calibri"/>
              </w:rPr>
            </w:pPr>
            <w:r w:rsidRPr="008709D2">
              <w:rPr>
                <w:rStyle w:val="Finomhivatkozs"/>
                <w:rFonts w:ascii="Calibri" w:hAnsi="Calibri" w:cs="Calibri"/>
              </w:rPr>
              <w:t>Adatfeldolgozó elérhetősége</w:t>
            </w:r>
          </w:p>
        </w:tc>
        <w:tc>
          <w:tcPr>
            <w:tcW w:w="1503" w:type="dxa"/>
          </w:tcPr>
          <w:p w14:paraId="07058D41" w14:textId="77777777" w:rsidR="00BB0B05" w:rsidRPr="008709D2" w:rsidRDefault="00BB0B05" w:rsidP="00F07A84">
            <w:pPr>
              <w:spacing w:before="0"/>
              <w:jc w:val="center"/>
              <w:rPr>
                <w:rStyle w:val="Finomhivatkozs"/>
                <w:rFonts w:ascii="Calibri" w:hAnsi="Calibri" w:cs="Calibri"/>
              </w:rPr>
            </w:pPr>
            <w:r w:rsidRPr="008709D2">
              <w:rPr>
                <w:rStyle w:val="Finomhivatkozs"/>
                <w:rFonts w:ascii="Calibri" w:hAnsi="Calibri" w:cs="Calibri"/>
              </w:rPr>
              <w:t>Tevékenység</w:t>
            </w:r>
          </w:p>
        </w:tc>
        <w:tc>
          <w:tcPr>
            <w:tcW w:w="5529" w:type="dxa"/>
          </w:tcPr>
          <w:p w14:paraId="7B08AAD6" w14:textId="77777777" w:rsidR="00BB0B05" w:rsidRPr="008709D2" w:rsidRDefault="00BB0B05" w:rsidP="00F07A84">
            <w:pPr>
              <w:spacing w:before="0"/>
              <w:jc w:val="center"/>
              <w:rPr>
                <w:rStyle w:val="Finomhivatkozs"/>
                <w:rFonts w:ascii="Calibri" w:hAnsi="Calibri" w:cs="Calibri"/>
              </w:rPr>
            </w:pPr>
            <w:r w:rsidRPr="008709D2">
              <w:rPr>
                <w:rStyle w:val="Finomhivatkozs"/>
                <w:rFonts w:ascii="Calibri" w:hAnsi="Calibri" w:cs="Calibri"/>
              </w:rPr>
              <w:t>Kezelt adatok köre</w:t>
            </w:r>
          </w:p>
        </w:tc>
        <w:tc>
          <w:tcPr>
            <w:tcW w:w="283" w:type="dxa"/>
          </w:tcPr>
          <w:p w14:paraId="168EC4BD" w14:textId="77777777" w:rsidR="00BB0B05" w:rsidRPr="008709D2" w:rsidRDefault="00BB0B05" w:rsidP="00F07A84">
            <w:pPr>
              <w:spacing w:before="0"/>
              <w:jc w:val="center"/>
              <w:rPr>
                <w:rStyle w:val="Finomhivatkozs"/>
                <w:rFonts w:ascii="Calibri" w:hAnsi="Calibri" w:cs="Calibri"/>
              </w:rPr>
            </w:pPr>
            <w:r w:rsidRPr="008709D2">
              <w:rPr>
                <w:rStyle w:val="Finomhivatkozs"/>
                <w:rFonts w:ascii="Calibri" w:hAnsi="Calibri" w:cs="Calibri"/>
              </w:rPr>
              <w:t>Adatkezelés jogalapja</w:t>
            </w:r>
          </w:p>
        </w:tc>
        <w:tc>
          <w:tcPr>
            <w:tcW w:w="2552" w:type="dxa"/>
          </w:tcPr>
          <w:p w14:paraId="7E1E36D6" w14:textId="77777777" w:rsidR="00BB0B05" w:rsidRPr="008709D2" w:rsidRDefault="00BB0B05" w:rsidP="00F07A84">
            <w:pPr>
              <w:spacing w:before="0"/>
              <w:jc w:val="center"/>
              <w:rPr>
                <w:rStyle w:val="Finomhivatkozs"/>
                <w:rFonts w:ascii="Calibri" w:hAnsi="Calibri" w:cs="Calibri"/>
              </w:rPr>
            </w:pPr>
            <w:r w:rsidRPr="008709D2">
              <w:rPr>
                <w:rStyle w:val="Finomhivatkozs"/>
                <w:rFonts w:ascii="Calibri" w:hAnsi="Calibri" w:cs="Calibri"/>
              </w:rPr>
              <w:t>Adatkezelés célja</w:t>
            </w:r>
          </w:p>
        </w:tc>
      </w:tr>
      <w:tr w:rsidR="00BB0B05" w:rsidRPr="00D14CB6" w14:paraId="274FE224" w14:textId="77777777" w:rsidTr="00F07A84">
        <w:tc>
          <w:tcPr>
            <w:tcW w:w="1479" w:type="dxa"/>
          </w:tcPr>
          <w:p w14:paraId="477ED651" w14:textId="77777777" w:rsidR="00BB0B05" w:rsidRDefault="00BB0B05" w:rsidP="00F07A84">
            <w:pPr>
              <w:spacing w:before="0"/>
              <w:rPr>
                <w:rStyle w:val="Finomhivatkozs"/>
              </w:rPr>
            </w:pPr>
            <w:r>
              <w:rPr>
                <w:rStyle w:val="Finomhivatkozs"/>
                <w:rFonts w:ascii="Calibri" w:hAnsi="Calibri" w:cs="Calibri"/>
              </w:rPr>
              <w:t>B</w:t>
            </w:r>
            <w:r>
              <w:rPr>
                <w:rStyle w:val="Finomhivatkozs"/>
              </w:rPr>
              <w:t>udafok-Tétény Budapest, XXII. kerületi Önkormányzat Intézmények Gazdasági Irodája</w:t>
            </w:r>
          </w:p>
          <w:p w14:paraId="67F0AD1A" w14:textId="77777777" w:rsidR="00BB0B05" w:rsidRDefault="00BB0B05" w:rsidP="00F07A84">
            <w:pPr>
              <w:spacing w:before="0"/>
              <w:rPr>
                <w:rStyle w:val="Finomhivatkozs"/>
              </w:rPr>
            </w:pPr>
          </w:p>
          <w:p w14:paraId="172DA9D2" w14:textId="77777777" w:rsidR="00BB0B05" w:rsidRPr="00E418BF" w:rsidRDefault="00BB0B05" w:rsidP="00F07A84">
            <w:pPr>
              <w:spacing w:before="0"/>
              <w:rPr>
                <w:rStyle w:val="Finomhivatkozs"/>
                <w:rFonts w:ascii="Calibri" w:hAnsi="Calibri" w:cs="Calibri"/>
                <w:b w:val="0"/>
              </w:rPr>
            </w:pPr>
            <w:r>
              <w:rPr>
                <w:rStyle w:val="Finomhivatkozs"/>
              </w:rPr>
              <w:t>Budafok-Tétény Budapest XXII. kerület Önkormányzata</w:t>
            </w:r>
          </w:p>
        </w:tc>
        <w:tc>
          <w:tcPr>
            <w:tcW w:w="2688" w:type="dxa"/>
          </w:tcPr>
          <w:tbl>
            <w:tblPr>
              <w:tblW w:w="0" w:type="auto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082"/>
            </w:tblGrid>
            <w:tr w:rsidR="00BB0B05" w:rsidRPr="00E418BF" w14:paraId="5CF68C79" w14:textId="77777777" w:rsidTr="00F07A84">
              <w:tc>
                <w:tcPr>
                  <w:tcW w:w="1200" w:type="dxa"/>
                  <w:shd w:val="clear" w:color="auto" w:fill="FFFFFF"/>
                  <w:vAlign w:val="center"/>
                  <w:hideMark/>
                </w:tcPr>
                <w:p w14:paraId="4DD89BEE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Cím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9E2CD9C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1225 Budapest</w:t>
                  </w:r>
                  <w:r>
                    <w:rPr>
                      <w:rFonts w:eastAsia="Times New Roman"/>
                      <w:color w:val="000000"/>
                      <w:lang w:eastAsia="hu-HU"/>
                    </w:rPr>
                    <w:t>, Nagytétényi út 274-276</w:t>
                  </w:r>
                  <w:r w:rsidRPr="00E418BF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.</w:t>
                  </w:r>
                </w:p>
              </w:tc>
            </w:tr>
            <w:tr w:rsidR="00BB0B05" w:rsidRPr="00E418BF" w14:paraId="45E6DB84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977DDA3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Telefon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67EB4B3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A64BDD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229-2650, 229-0370, 229-2193</w:t>
                  </w:r>
                </w:p>
              </w:tc>
            </w:tr>
            <w:tr w:rsidR="00BB0B05" w:rsidRPr="00E418BF" w14:paraId="5B98EF91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4804266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Fax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7802F08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A64BDD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229-2648</w:t>
                  </w:r>
                </w:p>
              </w:tc>
            </w:tr>
            <w:tr w:rsidR="00BB0B05" w:rsidRPr="00E418BF" w14:paraId="16B79FF4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52B6738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E-mail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238525" w14:textId="77777777" w:rsidR="00BB0B05" w:rsidRPr="00A64BDD" w:rsidRDefault="00000000" w:rsidP="00F07A84">
                  <w:pPr>
                    <w:spacing w:before="0" w:after="0" w:line="240" w:lineRule="auto"/>
                  </w:pPr>
                  <w:hyperlink r:id="rId7" w:history="1">
                    <w:r w:rsidR="00BB0B05" w:rsidRPr="008B11E6">
                      <w:rPr>
                        <w:rStyle w:val="Hiperhivatkozs"/>
                      </w:rPr>
                      <w:t>igi@hawk.hu</w:t>
                    </w:r>
                  </w:hyperlink>
                  <w:r w:rsidR="00BB0B05">
                    <w:t xml:space="preserve"> </w:t>
                  </w:r>
                </w:p>
              </w:tc>
            </w:tr>
            <w:tr w:rsidR="00BB0B05" w:rsidRPr="00E418BF" w14:paraId="7D8A9E77" w14:textId="77777777" w:rsidTr="00F07A84">
              <w:tc>
                <w:tcPr>
                  <w:tcW w:w="1200" w:type="dxa"/>
                  <w:shd w:val="clear" w:color="auto" w:fill="FFFFFF"/>
                  <w:vAlign w:val="center"/>
                  <w:hideMark/>
                </w:tcPr>
                <w:p w14:paraId="1D80205F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Cím</w:t>
                  </w:r>
                </w:p>
                <w:p w14:paraId="57668FFD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14AEAE96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0C6C6386" w14:textId="77777777" w:rsidR="00BB0B05" w:rsidRPr="00532E8B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532B38B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751EA73F" w14:textId="77777777" w:rsidR="00BB0B05" w:rsidRDefault="00BB0B05" w:rsidP="00F07A84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lang w:eastAsia="hu-H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1221 Budapest</w:t>
                  </w:r>
                  <w:r>
                    <w:rPr>
                      <w:rFonts w:eastAsia="Times New Roman"/>
                      <w:color w:val="000000"/>
                      <w:lang w:eastAsia="hu-HU"/>
                    </w:rPr>
                    <w:t>, Városháztér 11.</w:t>
                  </w:r>
                </w:p>
                <w:tbl>
                  <w:tblPr>
                    <w:tblW w:w="0" w:type="auto"/>
                    <w:shd w:val="clear" w:color="auto" w:fill="FFFFFF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2"/>
                  </w:tblGrid>
                  <w:tr w:rsidR="00BB0B05" w:rsidRPr="00E418BF" w14:paraId="7445A819" w14:textId="77777777" w:rsidTr="00F07A84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34030E3A" w14:textId="77777777" w:rsidR="00BB0B05" w:rsidRPr="00E418BF" w:rsidRDefault="00BB0B05" w:rsidP="00F07A84">
                        <w:pPr>
                          <w:spacing w:before="0"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lang w:eastAsia="hu-HU"/>
                          </w:rPr>
                        </w:pPr>
                        <w:r w:rsidRPr="00532E8B">
                          <w:rPr>
                            <w:rFonts w:ascii="Calibri" w:eastAsia="Times New Roman" w:hAnsi="Calibri" w:cs="Calibri"/>
                            <w:b/>
                            <w:bCs/>
                            <w:color w:val="000000"/>
                            <w:lang w:eastAsia="hu-HU"/>
                          </w:rPr>
                          <w:t>Postai cím</w:t>
                        </w:r>
                        <w:r>
                          <w:rPr>
                            <w:rFonts w:ascii="Calibri" w:eastAsia="Times New Roman" w:hAnsi="Calibri" w:cs="Calibri"/>
                            <w:color w:val="000000"/>
                            <w:lang w:eastAsia="hu-HU"/>
                          </w:rPr>
                          <w:t xml:space="preserve"> 1221 Budapest</w:t>
                        </w:r>
                        <w:r>
                          <w:rPr>
                            <w:rFonts w:eastAsia="Times New Roman"/>
                            <w:color w:val="000000"/>
                            <w:lang w:eastAsia="hu-HU"/>
                          </w:rPr>
                          <w:t>, Pf. 109.</w:t>
                        </w:r>
                      </w:p>
                    </w:tc>
                  </w:tr>
                </w:tbl>
                <w:p w14:paraId="2F4ECFE7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</w:tc>
            </w:tr>
            <w:tr w:rsidR="00BB0B05" w:rsidRPr="00E418BF" w14:paraId="58527FE0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EE3B5C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Telefon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680346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06-1-229-2611</w:t>
                  </w:r>
                </w:p>
              </w:tc>
            </w:tr>
            <w:tr w:rsidR="00BB0B05" w:rsidRPr="00E418BF" w14:paraId="1BDBEA9A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000A058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Fax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314465B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229-2664</w:t>
                  </w:r>
                </w:p>
              </w:tc>
            </w:tr>
            <w:tr w:rsidR="00BB0B05" w:rsidRPr="00E418BF" w14:paraId="075D4149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EC3CBBE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E-mail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86C21E6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t>onkormanyzat@bp22.hu</w:t>
                  </w:r>
                </w:p>
              </w:tc>
            </w:tr>
            <w:tr w:rsidR="00BB0B05" w:rsidRPr="00E418BF" w14:paraId="7852D816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F9E40FF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Honlap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5304850" w14:textId="77777777" w:rsidR="00BB0B05" w:rsidRPr="00532E8B" w:rsidRDefault="00BB0B05" w:rsidP="00F07A84">
                  <w:pPr>
                    <w:spacing w:before="0" w:after="0" w:line="240" w:lineRule="auto"/>
                  </w:pPr>
                  <w:r w:rsidRPr="00532E8B">
                    <w:t>www.budafokteteny.hu</w:t>
                  </w:r>
                </w:p>
              </w:tc>
            </w:tr>
            <w:tr w:rsidR="00BB0B05" w:rsidRPr="00E418BF" w14:paraId="46EB6514" w14:textId="77777777" w:rsidTr="00F07A84">
              <w:tc>
                <w:tcPr>
                  <w:tcW w:w="0" w:type="auto"/>
                  <w:shd w:val="clear" w:color="auto" w:fill="FFFFFF"/>
                  <w:vAlign w:val="center"/>
                </w:tcPr>
                <w:p w14:paraId="1D38B895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240DF7E2" w14:textId="77777777" w:rsidR="00BB0B05" w:rsidRPr="00532E8B" w:rsidRDefault="00BB0B05" w:rsidP="00F07A84">
                  <w:pPr>
                    <w:spacing w:before="0" w:after="0" w:line="240" w:lineRule="auto"/>
                  </w:pPr>
                </w:p>
              </w:tc>
            </w:tr>
            <w:tr w:rsidR="00BB0B05" w:rsidRPr="00E418BF" w14:paraId="510FCCCB" w14:textId="77777777" w:rsidTr="00F07A84">
              <w:tc>
                <w:tcPr>
                  <w:tcW w:w="0" w:type="auto"/>
                  <w:shd w:val="clear" w:color="auto" w:fill="FFFFFF"/>
                  <w:vAlign w:val="center"/>
                </w:tcPr>
                <w:p w14:paraId="4F919126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1E7A3354" w14:textId="77777777" w:rsidR="00BB0B05" w:rsidRPr="00532E8B" w:rsidRDefault="00BB0B05" w:rsidP="00F07A84">
                  <w:pPr>
                    <w:spacing w:before="0" w:after="0" w:line="240" w:lineRule="auto"/>
                  </w:pPr>
                </w:p>
              </w:tc>
            </w:tr>
          </w:tbl>
          <w:p w14:paraId="6630792F" w14:textId="77777777" w:rsidR="00BB0B05" w:rsidRPr="00532E8B" w:rsidRDefault="00BB0B05" w:rsidP="00F07A84">
            <w:pPr>
              <w:rPr>
                <w:rFonts w:ascii="Calibri" w:hAnsi="Calibri" w:cs="Calibri"/>
              </w:rPr>
            </w:pPr>
          </w:p>
        </w:tc>
        <w:tc>
          <w:tcPr>
            <w:tcW w:w="1503" w:type="dxa"/>
          </w:tcPr>
          <w:p w14:paraId="6CA6006D" w14:textId="77777777" w:rsidR="00BB0B05" w:rsidRPr="00D14CB6" w:rsidRDefault="00BB0B05" w:rsidP="00F07A84">
            <w:pPr>
              <w:spacing w:before="0"/>
              <w:rPr>
                <w:rStyle w:val="Finomhivatkozs"/>
                <w:rFonts w:ascii="Calibri" w:hAnsi="Calibri" w:cs="Calibri"/>
                <w:b w:val="0"/>
              </w:rPr>
            </w:pPr>
            <w:r w:rsidRPr="00E418BF">
              <w:rPr>
                <w:rFonts w:ascii="Calibri" w:hAnsi="Calibri" w:cs="Calibri"/>
                <w:bCs/>
              </w:rPr>
              <w:lastRenderedPageBreak/>
              <w:t>munkaügy, bérszámfejtés, gazdálkodási adatok nyilvántartása</w:t>
            </w:r>
          </w:p>
        </w:tc>
        <w:tc>
          <w:tcPr>
            <w:tcW w:w="5529" w:type="dxa"/>
          </w:tcPr>
          <w:p w14:paraId="376B3535" w14:textId="77777777" w:rsidR="00BB0B05" w:rsidRDefault="00BB0B05" w:rsidP="00F07A84">
            <w:pPr>
              <w:spacing w:before="0"/>
              <w:rPr>
                <w:rStyle w:val="Finomhivatkozs"/>
                <w:rFonts w:ascii="Calibri" w:hAnsi="Calibri" w:cs="Calibri"/>
                <w:b w:val="0"/>
              </w:rPr>
            </w:pPr>
            <w:r>
              <w:rPr>
                <w:rStyle w:val="Finomhivatkozs"/>
                <w:rFonts w:ascii="Calibri" w:hAnsi="Calibri" w:cs="Calibri"/>
              </w:rPr>
              <w:t>a S</w:t>
            </w:r>
            <w:r>
              <w:rPr>
                <w:rStyle w:val="Finomhivatkozs"/>
              </w:rPr>
              <w:t xml:space="preserve">zociális </w:t>
            </w:r>
            <w:r>
              <w:rPr>
                <w:rStyle w:val="Finomhivatkozs"/>
                <w:rFonts w:ascii="Calibri" w:hAnsi="Calibri" w:cs="Calibri"/>
              </w:rPr>
              <w:t>Szolgálat közalkalmazottjainak és munkavállalóinak következő adatai:</w:t>
            </w:r>
          </w:p>
          <w:p w14:paraId="26E50367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név, születési név, képmás,</w:t>
            </w:r>
          </w:p>
          <w:p w14:paraId="3AC05565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 xml:space="preserve">lakcím, tartózkodási hely, levelezési cím, </w:t>
            </w:r>
          </w:p>
          <w:p w14:paraId="7F98C866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 xml:space="preserve">születési hely, idő, anyja neve, </w:t>
            </w:r>
          </w:p>
          <w:p w14:paraId="234CE08D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TAJ-szám, adóazonosító jel, személyi igazolvány szám, személyi azonosító,</w:t>
            </w:r>
          </w:p>
          <w:p w14:paraId="574F3F7D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állampolgárság,</w:t>
            </w:r>
          </w:p>
          <w:p w14:paraId="16437614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végzettség, szakmai képzettség, korábbi munkavégzésre vonatkozó adatok, képességek,</w:t>
            </w:r>
          </w:p>
          <w:p w14:paraId="3515A4AC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 xml:space="preserve">telefonszám, e-mail cím, </w:t>
            </w:r>
          </w:p>
          <w:p w14:paraId="1A5B384C" w14:textId="77777777" w:rsidR="00BB0B05" w:rsidRPr="0039618E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hozzátartozó(k) adatai, úgymint</w:t>
            </w:r>
          </w:p>
          <w:p w14:paraId="388B7EF8" w14:textId="77777777" w:rsidR="00BB0B05" w:rsidRPr="0039618E" w:rsidRDefault="00BB0B05" w:rsidP="00F07A84">
            <w:pPr>
              <w:numPr>
                <w:ilvl w:val="1"/>
                <w:numId w:val="2"/>
              </w:numPr>
              <w:spacing w:before="0" w:after="0" w:line="240" w:lineRule="auto"/>
              <w:ind w:left="382" w:hanging="142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 xml:space="preserve">gyermekek, eltartottak és azok TAJ száma, valamint a társadalombiztosítási és adójogi adminisztrációs kötelezettségek teljesítéséhez és kedvezmények érvényesítéséhez (pl. családi adókedvezmény) szükséges adatok </w:t>
            </w:r>
          </w:p>
          <w:p w14:paraId="5A92D53F" w14:textId="77777777" w:rsidR="00BB0B05" w:rsidRPr="0039618E" w:rsidRDefault="00BB0B05" w:rsidP="00F07A84">
            <w:pPr>
              <w:numPr>
                <w:ilvl w:val="1"/>
                <w:numId w:val="2"/>
              </w:numPr>
              <w:spacing w:before="0" w:after="0" w:line="240" w:lineRule="auto"/>
              <w:ind w:left="382" w:hanging="142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lastRenderedPageBreak/>
              <w:t xml:space="preserve">baleset esetén értesítendő legközelebbi hozzátartozó vagy egyéb értesítendő személy adatai (név, elérhetőség), </w:t>
            </w:r>
          </w:p>
          <w:p w14:paraId="4E0BB3F8" w14:textId="77777777" w:rsidR="008E3B31" w:rsidRDefault="00BB0B05" w:rsidP="008E3B31">
            <w:pPr>
              <w:numPr>
                <w:ilvl w:val="0"/>
                <w:numId w:val="1"/>
              </w:numPr>
              <w:spacing w:before="0" w:after="0" w:line="240" w:lineRule="auto"/>
              <w:ind w:left="99" w:hanging="99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munkaegészségügyi adatok (a munkakör ellátásához mérten</w:t>
            </w:r>
            <w:r w:rsidR="008E3B31">
              <w:rPr>
                <w:rFonts w:ascii="Calibri" w:hAnsi="Calibri" w:cs="Calibri"/>
                <w:bCs/>
              </w:rPr>
              <w:t>)</w:t>
            </w:r>
          </w:p>
          <w:p w14:paraId="32040204" w14:textId="77777777" w:rsidR="00BB0B05" w:rsidRPr="008E3B31" w:rsidRDefault="00BB0B05" w:rsidP="008E3B31">
            <w:pPr>
              <w:numPr>
                <w:ilvl w:val="0"/>
                <w:numId w:val="1"/>
              </w:numPr>
              <w:spacing w:before="0" w:after="0" w:line="240" w:lineRule="auto"/>
              <w:ind w:left="99" w:hanging="99"/>
              <w:rPr>
                <w:rStyle w:val="Finomhivatkozs"/>
                <w:rFonts w:ascii="Calibri" w:hAnsi="Calibri" w:cs="Calibri"/>
                <w:b w:val="0"/>
                <w:color w:val="auto"/>
              </w:rPr>
            </w:pPr>
            <w:r w:rsidRPr="0039618E">
              <w:rPr>
                <w:rFonts w:ascii="Calibri" w:hAnsi="Calibri" w:cs="Calibri"/>
                <w:bCs/>
              </w:rPr>
              <w:t>bankszámlaszám (pl. munkabér utalásához), a munkabér összege, letiltások, levonások címei, ill. bankszámlaszámai</w:t>
            </w:r>
          </w:p>
        </w:tc>
        <w:tc>
          <w:tcPr>
            <w:tcW w:w="283" w:type="dxa"/>
          </w:tcPr>
          <w:p w14:paraId="5ECE33E2" w14:textId="77777777" w:rsidR="00BB0B05" w:rsidRPr="00D14CB6" w:rsidRDefault="00BB0B05" w:rsidP="00F07A84">
            <w:pPr>
              <w:spacing w:before="0"/>
              <w:rPr>
                <w:rStyle w:val="Finomhivatkozs"/>
                <w:rFonts w:ascii="Calibri" w:hAnsi="Calibri" w:cs="Calibri"/>
                <w:b w:val="0"/>
              </w:rPr>
            </w:pPr>
            <w:r w:rsidRPr="00D14CB6">
              <w:rPr>
                <w:rFonts w:ascii="Calibri" w:hAnsi="Calibri" w:cs="Calibri"/>
                <w:bCs/>
              </w:rPr>
              <w:lastRenderedPageBreak/>
              <w:t>a</w:t>
            </w:r>
            <w:r>
              <w:rPr>
                <w:rFonts w:ascii="Calibri" w:hAnsi="Calibri" w:cs="Calibri"/>
                <w:bCs/>
              </w:rPr>
              <w:t>z</w:t>
            </w:r>
            <w:r w:rsidRPr="00D14CB6">
              <w:rPr>
                <w:rFonts w:ascii="Calibri" w:hAnsi="Calibri" w:cs="Calibri"/>
                <w:bCs/>
              </w:rPr>
              <w:t xml:space="preserve"> adatkezelő jogos érdeke</w:t>
            </w:r>
            <w:r>
              <w:rPr>
                <w:rFonts w:ascii="Calibri" w:hAnsi="Calibri" w:cs="Calibri"/>
                <w:bCs/>
              </w:rPr>
              <w:t>,</w:t>
            </w:r>
            <w:r>
              <w:t xml:space="preserve"> jogi kötelezettségek teljesítése, szerződés, hozzájárulás</w:t>
            </w:r>
          </w:p>
        </w:tc>
        <w:tc>
          <w:tcPr>
            <w:tcW w:w="2552" w:type="dxa"/>
          </w:tcPr>
          <w:p w14:paraId="27A95C8A" w14:textId="77777777" w:rsidR="00BB0B05" w:rsidRPr="00D14CB6" w:rsidRDefault="00BB0B05" w:rsidP="00F07A84">
            <w:pPr>
              <w:spacing w:before="0"/>
              <w:rPr>
                <w:rStyle w:val="Finomhivatkozs"/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Cs/>
              </w:rPr>
              <w:t>a Szociális Szolgálat működésével kapcsolatos munkaügyi, bérszámfejtési és gazdasági tevékenységek</w:t>
            </w:r>
            <w:r w:rsidRPr="00C902EE">
              <w:rPr>
                <w:rFonts w:ascii="Calibri" w:hAnsi="Calibri" w:cs="Calibri"/>
                <w:bCs/>
              </w:rPr>
              <w:t xml:space="preserve"> ellátása</w:t>
            </w:r>
          </w:p>
        </w:tc>
      </w:tr>
      <w:tr w:rsidR="00BB0B05" w:rsidRPr="008709D2" w14:paraId="2C7F8196" w14:textId="77777777" w:rsidTr="008E3B31">
        <w:trPr>
          <w:trHeight w:val="4191"/>
        </w:trPr>
        <w:tc>
          <w:tcPr>
            <w:tcW w:w="1479" w:type="dxa"/>
          </w:tcPr>
          <w:p w14:paraId="3EA347E9" w14:textId="77777777" w:rsidR="00BB0B05" w:rsidRDefault="00BB0B05" w:rsidP="00F07A84">
            <w:pPr>
              <w:spacing w:before="0"/>
              <w:rPr>
                <w:rStyle w:val="Finomhivatkozs"/>
              </w:rPr>
            </w:pPr>
          </w:p>
          <w:p w14:paraId="190A7E67" w14:textId="77777777" w:rsidR="00BB0B05" w:rsidRDefault="00BB0B05" w:rsidP="00F07A84">
            <w:pPr>
              <w:spacing w:before="0"/>
              <w:rPr>
                <w:rStyle w:val="Finomhivatkozs"/>
              </w:rPr>
            </w:pPr>
            <w:r>
              <w:rPr>
                <w:rStyle w:val="Finomhivatkozs"/>
              </w:rPr>
              <w:t>Budafok-Tétény Budapest XXII. kerület Önkormányzata</w:t>
            </w:r>
          </w:p>
          <w:p w14:paraId="429FF735" w14:textId="77777777" w:rsidR="00BB0B05" w:rsidRDefault="00BB0B05" w:rsidP="00F07A84">
            <w:pPr>
              <w:spacing w:before="0"/>
              <w:rPr>
                <w:rStyle w:val="Finomhivatkozs"/>
              </w:rPr>
            </w:pPr>
          </w:p>
          <w:p w14:paraId="0DDB722A" w14:textId="77777777" w:rsidR="00BB0B05" w:rsidRDefault="00BB0B05" w:rsidP="00F07A84">
            <w:pPr>
              <w:spacing w:before="0"/>
              <w:rPr>
                <w:rStyle w:val="Finomhivatkozs"/>
              </w:rPr>
            </w:pPr>
          </w:p>
          <w:p w14:paraId="36B77ACB" w14:textId="77777777" w:rsidR="00BB0B05" w:rsidRPr="008709D2" w:rsidRDefault="00BB0B05" w:rsidP="00F07A84">
            <w:pPr>
              <w:spacing w:before="0"/>
              <w:rPr>
                <w:rFonts w:ascii="Calibri" w:hAnsi="Calibri" w:cs="Calibri"/>
              </w:rPr>
            </w:pPr>
            <w:r>
              <w:rPr>
                <w:rStyle w:val="Finomhivatkozs"/>
              </w:rPr>
              <w:t>Budafok-Tétény, Budapest XXII. kerület Jegyzője</w:t>
            </w:r>
          </w:p>
        </w:tc>
        <w:tc>
          <w:tcPr>
            <w:tcW w:w="2688" w:type="dxa"/>
          </w:tcPr>
          <w:tbl>
            <w:tblPr>
              <w:tblW w:w="0" w:type="auto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082"/>
            </w:tblGrid>
            <w:tr w:rsidR="00BB0B05" w:rsidRPr="00E418BF" w14:paraId="613E7E6D" w14:textId="77777777" w:rsidTr="00F07A84">
              <w:tc>
                <w:tcPr>
                  <w:tcW w:w="688" w:type="dxa"/>
                  <w:shd w:val="clear" w:color="auto" w:fill="FFFFFF"/>
                  <w:vAlign w:val="center"/>
                  <w:hideMark/>
                </w:tcPr>
                <w:p w14:paraId="37EE86CD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Cím</w:t>
                  </w:r>
                </w:p>
                <w:p w14:paraId="54B64422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6F60A823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6A1F341C" w14:textId="77777777" w:rsidR="00BB0B05" w:rsidRPr="00532E8B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A1EF781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2109E7D5" w14:textId="77777777" w:rsidR="00BB0B05" w:rsidRDefault="00BB0B05" w:rsidP="00F07A84">
                  <w:pPr>
                    <w:spacing w:before="0" w:after="0" w:line="240" w:lineRule="auto"/>
                    <w:rPr>
                      <w:rFonts w:eastAsia="Times New Roman"/>
                      <w:color w:val="000000"/>
                      <w:lang w:eastAsia="hu-H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1221 Budapest</w:t>
                  </w:r>
                  <w:r>
                    <w:rPr>
                      <w:rFonts w:eastAsia="Times New Roman"/>
                      <w:color w:val="000000"/>
                      <w:lang w:eastAsia="hu-HU"/>
                    </w:rPr>
                    <w:t>, Városháztér 11.</w:t>
                  </w:r>
                </w:p>
                <w:tbl>
                  <w:tblPr>
                    <w:tblW w:w="0" w:type="auto"/>
                    <w:shd w:val="clear" w:color="auto" w:fill="FFFFFF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2"/>
                  </w:tblGrid>
                  <w:tr w:rsidR="00BB0B05" w:rsidRPr="00E418BF" w14:paraId="349297F0" w14:textId="77777777" w:rsidTr="00F07A84"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140F934C" w14:textId="77777777" w:rsidR="00BB0B05" w:rsidRPr="00E418BF" w:rsidRDefault="00BB0B05" w:rsidP="00F07A84">
                        <w:pPr>
                          <w:spacing w:before="0"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lang w:eastAsia="hu-HU"/>
                          </w:rPr>
                        </w:pPr>
                        <w:r w:rsidRPr="00532E8B">
                          <w:rPr>
                            <w:rFonts w:ascii="Calibri" w:eastAsia="Times New Roman" w:hAnsi="Calibri" w:cs="Calibri"/>
                            <w:b/>
                            <w:bCs/>
                            <w:color w:val="000000"/>
                            <w:lang w:eastAsia="hu-HU"/>
                          </w:rPr>
                          <w:t>Postai cím</w:t>
                        </w:r>
                        <w:r>
                          <w:rPr>
                            <w:rFonts w:ascii="Calibri" w:eastAsia="Times New Roman" w:hAnsi="Calibri" w:cs="Calibri"/>
                            <w:color w:val="000000"/>
                            <w:lang w:eastAsia="hu-HU"/>
                          </w:rPr>
                          <w:t xml:space="preserve"> 1221 Budapest</w:t>
                        </w:r>
                        <w:r>
                          <w:rPr>
                            <w:rFonts w:eastAsia="Times New Roman"/>
                            <w:color w:val="000000"/>
                            <w:lang w:eastAsia="hu-HU"/>
                          </w:rPr>
                          <w:t>, Pf. 109.</w:t>
                        </w:r>
                      </w:p>
                    </w:tc>
                  </w:tr>
                </w:tbl>
                <w:p w14:paraId="76DB970B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</w:tc>
            </w:tr>
            <w:tr w:rsidR="00BB0B05" w:rsidRPr="00E418BF" w14:paraId="54E3D5E0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584F823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Telefon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3016B4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06-1-229-2611</w:t>
                  </w:r>
                </w:p>
              </w:tc>
            </w:tr>
            <w:tr w:rsidR="00BB0B05" w:rsidRPr="00E418BF" w14:paraId="7E32D652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90CE16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Fax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3F086C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229-2664</w:t>
                  </w:r>
                </w:p>
              </w:tc>
            </w:tr>
            <w:tr w:rsidR="00BB0B05" w:rsidRPr="00E418BF" w14:paraId="16C2D088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F5505BD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E-mail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CA30E6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t>onkormanyzat@bp22.hu</w:t>
                  </w:r>
                </w:p>
              </w:tc>
            </w:tr>
            <w:tr w:rsidR="00BB0B05" w:rsidRPr="00E418BF" w14:paraId="668B684F" w14:textId="77777777" w:rsidTr="00F07A84">
              <w:tc>
                <w:tcPr>
                  <w:tcW w:w="688" w:type="dxa"/>
                  <w:shd w:val="clear" w:color="auto" w:fill="FFFFFF"/>
                  <w:vAlign w:val="center"/>
                  <w:hideMark/>
                </w:tcPr>
                <w:p w14:paraId="4AC6B750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</w:p>
                <w:p w14:paraId="447363F6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</w:p>
                <w:p w14:paraId="19CE9D6D" w14:textId="77777777" w:rsidR="00BB0B05" w:rsidRPr="00F30D92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  <w:r w:rsidRPr="00F30D92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Név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7A15E6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34A6CDFB" w14:textId="77777777" w:rsidR="00BB0B05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</w:p>
                <w:p w14:paraId="7E38DD36" w14:textId="77777777" w:rsidR="00BB0B05" w:rsidRPr="00E418BF" w:rsidRDefault="00146403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146403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Tevanné Dr. Südi Annamária</w:t>
                  </w:r>
                </w:p>
              </w:tc>
            </w:tr>
            <w:tr w:rsidR="00BB0B05" w:rsidRPr="00E418BF" w14:paraId="17B5EDDF" w14:textId="77777777" w:rsidTr="00F07A84">
              <w:tc>
                <w:tcPr>
                  <w:tcW w:w="688" w:type="dxa"/>
                  <w:shd w:val="clear" w:color="auto" w:fill="FFFFFF"/>
                  <w:vAlign w:val="center"/>
                </w:tcPr>
                <w:p w14:paraId="0D2D9D1B" w14:textId="77777777" w:rsidR="00BB0B05" w:rsidRPr="00F30D92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</w:pPr>
                  <w:r w:rsidRPr="00F30D92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Telefon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29F0D8B2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229-26</w:t>
                  </w:r>
                  <w:r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16</w:t>
                  </w:r>
                </w:p>
              </w:tc>
            </w:tr>
            <w:tr w:rsidR="00BB0B05" w:rsidRPr="00E418BF" w14:paraId="6FB56F1A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973493F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E-mail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6CDC96F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>
                    <w:t>jegyzo</w:t>
                  </w:r>
                  <w:r w:rsidRPr="00532E8B">
                    <w:t>@bp22.hu</w:t>
                  </w:r>
                </w:p>
              </w:tc>
            </w:tr>
            <w:tr w:rsidR="00BB0B05" w:rsidRPr="00E418BF" w14:paraId="246AF06D" w14:textId="77777777" w:rsidTr="00F07A84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E743919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E418BF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hu-HU"/>
                    </w:rPr>
                    <w:t>Fax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BBF4946" w14:textId="77777777" w:rsidR="00BB0B05" w:rsidRPr="00E418BF" w:rsidRDefault="00BB0B05" w:rsidP="00F07A84">
                  <w:pPr>
                    <w:spacing w:before="0" w:after="0" w:line="240" w:lineRule="auto"/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pPr>
                  <w:r w:rsidRPr="00532E8B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229-26</w:t>
                  </w:r>
                  <w:r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  <w:t>00</w:t>
                  </w:r>
                </w:p>
              </w:tc>
            </w:tr>
          </w:tbl>
          <w:p w14:paraId="359651F3" w14:textId="77777777" w:rsidR="00BB0B05" w:rsidRPr="008709D2" w:rsidRDefault="00BB0B05" w:rsidP="00F07A84">
            <w:pPr>
              <w:spacing w:before="0"/>
              <w:rPr>
                <w:rFonts w:ascii="Calibri" w:hAnsi="Calibri" w:cs="Calibri"/>
              </w:rPr>
            </w:pPr>
          </w:p>
        </w:tc>
        <w:tc>
          <w:tcPr>
            <w:tcW w:w="1503" w:type="dxa"/>
          </w:tcPr>
          <w:p w14:paraId="62D2B4A3" w14:textId="77777777" w:rsidR="00BB0B05" w:rsidRPr="008709D2" w:rsidRDefault="00BB0B05" w:rsidP="00F07A8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önkormányzati működéssel összefüggő, jogszabályban szabályozott adminisztratív és törvényességi felügyeleti feladatok</w:t>
            </w:r>
          </w:p>
        </w:tc>
        <w:tc>
          <w:tcPr>
            <w:tcW w:w="5529" w:type="dxa"/>
          </w:tcPr>
          <w:p w14:paraId="4868B77E" w14:textId="77777777" w:rsidR="00BB0B05" w:rsidRDefault="00BB0B05" w:rsidP="00F07A84">
            <w:pPr>
              <w:spacing w:before="0"/>
              <w:rPr>
                <w:rStyle w:val="Finomhivatkozs"/>
                <w:rFonts w:ascii="Calibri" w:hAnsi="Calibri" w:cs="Calibri"/>
                <w:b w:val="0"/>
              </w:rPr>
            </w:pPr>
            <w:r>
              <w:rPr>
                <w:rStyle w:val="Finomhivatkozs"/>
                <w:rFonts w:ascii="Calibri" w:hAnsi="Calibri" w:cs="Calibri"/>
              </w:rPr>
              <w:t>a Szociális</w:t>
            </w:r>
            <w:r>
              <w:rPr>
                <w:rStyle w:val="Finomhivatkozs"/>
              </w:rPr>
              <w:t xml:space="preserve"> Szolgálat ellátásait igénybe vevő érintett </w:t>
            </w:r>
            <w:r>
              <w:rPr>
                <w:rStyle w:val="Finomhivatkozs"/>
                <w:rFonts w:ascii="Calibri" w:hAnsi="Calibri" w:cs="Calibri"/>
              </w:rPr>
              <w:t>következő adatai:</w:t>
            </w:r>
          </w:p>
          <w:p w14:paraId="74543449" w14:textId="77777777" w:rsidR="00BB0B05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 w:rsidRPr="0039618E">
              <w:rPr>
                <w:rFonts w:ascii="Calibri" w:hAnsi="Calibri" w:cs="Calibri"/>
                <w:bCs/>
              </w:rPr>
              <w:t>név, születési név,</w:t>
            </w:r>
          </w:p>
          <w:p w14:paraId="5D66DAB7" w14:textId="77777777" w:rsidR="00BB0B05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lakcím, tartózkodási hely,</w:t>
            </w:r>
          </w:p>
          <w:p w14:paraId="4DE1849B" w14:textId="77777777" w:rsidR="00BB0B05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hozzátartozó azonosító és kapcsolattartási adatai,</w:t>
            </w:r>
          </w:p>
          <w:p w14:paraId="5FA91E40" w14:textId="77777777" w:rsidR="00BB0B05" w:rsidRDefault="00BB0B05" w:rsidP="00F07A84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TAJ, adószám, személyi szám, személyigazolvány-szám,</w:t>
            </w:r>
          </w:p>
          <w:p w14:paraId="75FA6553" w14:textId="77777777" w:rsidR="00BB0B05" w:rsidRPr="008E3B31" w:rsidRDefault="00BB0B05" w:rsidP="008E3B31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szociális és egészségügyi adatok,</w:t>
            </w:r>
          </w:p>
          <w:p w14:paraId="220E0675" w14:textId="77777777" w:rsidR="00BB0B05" w:rsidRPr="008E3B31" w:rsidRDefault="00BB0B05" w:rsidP="008E3B31">
            <w:pPr>
              <w:numPr>
                <w:ilvl w:val="0"/>
                <w:numId w:val="1"/>
              </w:numPr>
              <w:spacing w:before="0" w:after="0" w:line="240" w:lineRule="auto"/>
              <w:ind w:left="137" w:hanging="137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érintettre vonatkozó népegészségügyi </w:t>
            </w:r>
            <w:r w:rsidR="008E3B31">
              <w:rPr>
                <w:rFonts w:ascii="Calibri" w:hAnsi="Calibri" w:cs="Calibri"/>
                <w:bCs/>
              </w:rPr>
              <w:t>adatok</w:t>
            </w:r>
          </w:p>
        </w:tc>
        <w:tc>
          <w:tcPr>
            <w:tcW w:w="283" w:type="dxa"/>
          </w:tcPr>
          <w:p w14:paraId="0F1A8029" w14:textId="77777777" w:rsidR="00BB0B05" w:rsidRPr="008709D2" w:rsidRDefault="00BB0B05" w:rsidP="00F07A8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jogszabályi kötelezettség teljesítése</w:t>
            </w:r>
          </w:p>
        </w:tc>
        <w:tc>
          <w:tcPr>
            <w:tcW w:w="2552" w:type="dxa"/>
          </w:tcPr>
          <w:p w14:paraId="06B36D94" w14:textId="77777777" w:rsidR="00BB0B05" w:rsidRPr="008709D2" w:rsidRDefault="00BB0B05" w:rsidP="00F07A8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 Szoci</w:t>
            </w:r>
            <w:r w:rsidR="00146403">
              <w:rPr>
                <w:rFonts w:ascii="Calibri" w:hAnsi="Calibri" w:cs="Calibri"/>
              </w:rPr>
              <w:t>á</w:t>
            </w:r>
            <w:r>
              <w:rPr>
                <w:rFonts w:ascii="Calibri" w:hAnsi="Calibri" w:cs="Calibri"/>
              </w:rPr>
              <w:t>lis Szolgálatra, az önkormányzatra és az önkormányzati jegyzőre vonatkozó jogszabályi kötelezettségek teljesítése</w:t>
            </w:r>
          </w:p>
        </w:tc>
      </w:tr>
    </w:tbl>
    <w:p w14:paraId="329B2186" w14:textId="77777777" w:rsidR="00000000" w:rsidRDefault="00000000"/>
    <w:sectPr w:rsidR="0067477C" w:rsidSect="008E3B31">
      <w:headerReference w:type="default" r:id="rId8"/>
      <w:footerReference w:type="default" r:id="rId9"/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F593D" w14:textId="77777777" w:rsidR="00E05329" w:rsidRDefault="00E05329" w:rsidP="00BB0B05">
      <w:pPr>
        <w:spacing w:before="0" w:after="0" w:line="240" w:lineRule="auto"/>
      </w:pPr>
      <w:r>
        <w:separator/>
      </w:r>
    </w:p>
  </w:endnote>
  <w:endnote w:type="continuationSeparator" w:id="0">
    <w:p w14:paraId="183D8AC8" w14:textId="77777777" w:rsidR="00E05329" w:rsidRDefault="00E05329" w:rsidP="00BB0B0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7ECA9" w14:textId="77777777" w:rsidR="00000000" w:rsidRPr="008E3B31" w:rsidRDefault="00BB0B05" w:rsidP="008E3B31">
    <w:pPr>
      <w:tabs>
        <w:tab w:val="center" w:pos="4536"/>
        <w:tab w:val="right" w:pos="9072"/>
      </w:tabs>
      <w:spacing w:after="0"/>
      <w:jc w:val="center"/>
      <w:rPr>
        <w:rFonts w:cs="Mangal"/>
        <w:szCs w:val="21"/>
      </w:rPr>
    </w:pPr>
    <w:r w:rsidRPr="00BB0B05">
      <w:rPr>
        <w:rFonts w:cs="Mangal"/>
        <w:szCs w:val="21"/>
      </w:rPr>
      <w:t>Budafok-Tétény, Budapest XXII. kerületi Önkormányzat SZOCIÁLIS SZOLGÁLATA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7790E" w14:textId="77777777" w:rsidR="00E05329" w:rsidRDefault="00E05329" w:rsidP="00BB0B05">
      <w:pPr>
        <w:spacing w:before="0" w:after="0" w:line="240" w:lineRule="auto"/>
      </w:pPr>
      <w:r>
        <w:separator/>
      </w:r>
    </w:p>
  </w:footnote>
  <w:footnote w:type="continuationSeparator" w:id="0">
    <w:p w14:paraId="5FC79DE2" w14:textId="77777777" w:rsidR="00E05329" w:rsidRDefault="00E05329" w:rsidP="00BB0B0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D5ADF" w14:textId="77777777" w:rsidR="00BB0B05" w:rsidRDefault="00BB0B05" w:rsidP="00BB0B05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732879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10A03C83" wp14:editId="6E3E2CFA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3" name="Kép 3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32879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2C43D968" w14:textId="77777777" w:rsidR="00BB0B05" w:rsidRPr="00732879" w:rsidRDefault="00BB0B05" w:rsidP="00BB0B05">
    <w:pPr>
      <w:shd w:val="clear" w:color="auto" w:fill="FFFFFF"/>
      <w:spacing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</w:pPr>
    <w:r w:rsidRPr="00732879"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  <w:t>SZOCIÁLIS SZOLGÁLAT</w:t>
    </w:r>
  </w:p>
  <w:p w14:paraId="41F82DB1" w14:textId="77777777" w:rsidR="00BB0B05" w:rsidRPr="00B92610" w:rsidRDefault="00BB0B05" w:rsidP="00BB0B05">
    <w:pPr>
      <w:pBdr>
        <w:bottom w:val="single" w:sz="12" w:space="1" w:color="auto"/>
      </w:pBdr>
      <w:tabs>
        <w:tab w:val="center" w:pos="4536"/>
        <w:tab w:val="right" w:pos="9072"/>
      </w:tabs>
      <w:spacing w:after="0"/>
      <w:jc w:val="right"/>
      <w:rPr>
        <w:rFonts w:ascii="Gill Sans MT" w:eastAsia="Times New Roman" w:hAnsi="Gill Sans MT" w:cs="Mangal"/>
        <w:i/>
        <w:iCs/>
        <w:color w:val="243255"/>
        <w:szCs w:val="21"/>
      </w:rPr>
    </w:pPr>
    <w:r w:rsidRPr="00B92610">
      <w:rPr>
        <w:rFonts w:ascii="Gill Sans MT" w:eastAsia="Times New Roman" w:hAnsi="Gill Sans MT" w:cs="Mangal"/>
        <w:szCs w:val="21"/>
      </w:rPr>
      <w:tab/>
      <w:t xml:space="preserve">                  </w:t>
    </w:r>
    <w:r>
      <w:rPr>
        <w:rFonts w:ascii="Gill Sans MT" w:eastAsia="Times New Roman" w:hAnsi="Gill Sans MT" w:cs="Mangal"/>
        <w:szCs w:val="21"/>
      </w:rPr>
      <w:tab/>
      <w:t xml:space="preserve">    </w:t>
    </w:r>
    <w:r w:rsidRPr="00B92610">
      <w:rPr>
        <w:rFonts w:ascii="Gill Sans MT" w:eastAsia="Times New Roman" w:hAnsi="Gill Sans MT" w:cs="Mangal"/>
        <w:i/>
        <w:iCs/>
        <w:color w:val="243255"/>
        <w:szCs w:val="21"/>
      </w:rPr>
      <w:t>Adatvédelmi szabályzat 20</w:t>
    </w:r>
    <w:r w:rsidR="00146403">
      <w:rPr>
        <w:rFonts w:ascii="Gill Sans MT" w:eastAsia="Times New Roman" w:hAnsi="Gill Sans MT" w:cs="Mangal"/>
        <w:i/>
        <w:iCs/>
        <w:color w:val="243255"/>
        <w:szCs w:val="21"/>
      </w:rPr>
      <w:t>23</w:t>
    </w:r>
  </w:p>
  <w:p w14:paraId="68FDC101" w14:textId="77777777" w:rsidR="00000000" w:rsidRDefault="0000000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B7598"/>
    <w:multiLevelType w:val="hybridMultilevel"/>
    <w:tmpl w:val="44A4C57A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464BC"/>
    <w:multiLevelType w:val="hybridMultilevel"/>
    <w:tmpl w:val="EB104828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991851"/>
    <w:multiLevelType w:val="hybridMultilevel"/>
    <w:tmpl w:val="1F904078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189498">
    <w:abstractNumId w:val="1"/>
  </w:num>
  <w:num w:numId="2" w16cid:durableId="95296344">
    <w:abstractNumId w:val="2"/>
  </w:num>
  <w:num w:numId="3" w16cid:durableId="25089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B05"/>
    <w:rsid w:val="00116930"/>
    <w:rsid w:val="00146403"/>
    <w:rsid w:val="002129D1"/>
    <w:rsid w:val="003F3359"/>
    <w:rsid w:val="004D003D"/>
    <w:rsid w:val="00570D94"/>
    <w:rsid w:val="008E3B31"/>
    <w:rsid w:val="00BB0B05"/>
    <w:rsid w:val="00E0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0D4E9"/>
  <w15:chartTrackingRefBased/>
  <w15:docId w15:val="{C7A75CFB-58A7-4071-92FB-7C637D45D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0B05"/>
    <w:pPr>
      <w:spacing w:before="100" w:after="200" w:line="276" w:lineRule="auto"/>
    </w:pPr>
    <w:rPr>
      <w:rFonts w:eastAsiaTheme="minorEastAsia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BB0B05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B0B05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B0B05"/>
    <w:rPr>
      <w:rFonts w:eastAsiaTheme="minorEastAsia"/>
      <w:caps/>
      <w:color w:val="FFFFFF" w:themeColor="background1"/>
      <w:spacing w:val="15"/>
      <w:shd w:val="clear" w:color="auto" w:fill="4472C4" w:themeFill="accent1"/>
    </w:rPr>
  </w:style>
  <w:style w:type="character" w:customStyle="1" w:styleId="Cmsor2Char">
    <w:name w:val="Címsor 2 Char"/>
    <w:basedOn w:val="Bekezdsalapbettpusa"/>
    <w:link w:val="Cmsor2"/>
    <w:uiPriority w:val="9"/>
    <w:rsid w:val="00BB0B05"/>
    <w:rPr>
      <w:rFonts w:eastAsiaTheme="minorEastAsia"/>
      <w:caps/>
      <w:spacing w:val="15"/>
      <w:sz w:val="20"/>
      <w:szCs w:val="20"/>
      <w:shd w:val="clear" w:color="auto" w:fill="D9E2F3" w:themeFill="accent1" w:themeFillTint="33"/>
    </w:rPr>
  </w:style>
  <w:style w:type="paragraph" w:styleId="lfej">
    <w:name w:val="header"/>
    <w:basedOn w:val="Norml"/>
    <w:link w:val="lfejChar"/>
    <w:uiPriority w:val="99"/>
    <w:unhideWhenUsed/>
    <w:rsid w:val="00BB0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0B05"/>
    <w:rPr>
      <w:rFonts w:eastAsiaTheme="minorEastAsia"/>
      <w:sz w:val="20"/>
      <w:szCs w:val="20"/>
    </w:rPr>
  </w:style>
  <w:style w:type="paragraph" w:styleId="llb">
    <w:name w:val="footer"/>
    <w:basedOn w:val="Norml"/>
    <w:link w:val="llbChar"/>
    <w:unhideWhenUsed/>
    <w:rsid w:val="00BB0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BB0B05"/>
    <w:rPr>
      <w:rFonts w:eastAsiaTheme="minorEastAsia"/>
      <w:sz w:val="20"/>
      <w:szCs w:val="20"/>
    </w:rPr>
  </w:style>
  <w:style w:type="table" w:styleId="Rcsostblzat">
    <w:name w:val="Table Grid"/>
    <w:basedOn w:val="Normltblzat"/>
    <w:uiPriority w:val="39"/>
    <w:rsid w:val="00BB0B05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rskiemels">
    <w:name w:val="Intense Emphasis"/>
    <w:uiPriority w:val="21"/>
    <w:qFormat/>
    <w:rsid w:val="00BB0B05"/>
    <w:rPr>
      <w:b/>
      <w:bCs/>
      <w:caps/>
      <w:color w:val="1F3763" w:themeColor="accent1" w:themeShade="7F"/>
      <w:spacing w:val="10"/>
    </w:rPr>
  </w:style>
  <w:style w:type="character" w:styleId="Finomhivatkozs">
    <w:name w:val="Subtle Reference"/>
    <w:uiPriority w:val="31"/>
    <w:qFormat/>
    <w:rsid w:val="00BB0B05"/>
    <w:rPr>
      <w:b/>
      <w:bCs/>
      <w:color w:val="4472C4" w:themeColor="accent1"/>
    </w:rPr>
  </w:style>
  <w:style w:type="character" w:styleId="Hiperhivatkozs">
    <w:name w:val="Hyperlink"/>
    <w:basedOn w:val="Bekezdsalapbettpusa"/>
    <w:uiPriority w:val="99"/>
    <w:unhideWhenUsed/>
    <w:rsid w:val="00BB0B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gi@haw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2023-11-08T13:24:00Z</dcterms:created>
  <dcterms:modified xsi:type="dcterms:W3CDTF">2023-11-08T13:24:00Z</dcterms:modified>
</cp:coreProperties>
</file>